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0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B83805" w:rsidRPr="00B83805">
        <w:rPr>
          <w:rFonts w:ascii="Times New Roman" w:hAnsi="Times New Roman" w:cs="Times New Roman"/>
          <w:bCs/>
        </w:rPr>
        <w:t>профессиональная образовательная  организация</w:t>
      </w:r>
      <w:r w:rsidR="00B83805"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</w:p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0B0452" w:rsidRPr="00E27975" w:rsidRDefault="007A4DCA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C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B0452" w:rsidRPr="00BD6BC8" w:rsidRDefault="000B0452" w:rsidP="000B045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B0452" w:rsidRPr="00E27975" w:rsidRDefault="000B0452" w:rsidP="000B04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ОСНОВЫ ФИЛОСОФИИ</w:t>
      </w:r>
    </w:p>
    <w:p w:rsidR="00D57245" w:rsidRPr="00D57245" w:rsidRDefault="00D57245" w:rsidP="00D57245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245">
        <w:rPr>
          <w:rFonts w:ascii="Times New Roman" w:eastAsia="Calibri" w:hAnsi="Times New Roman" w:cs="Times New Roman"/>
          <w:sz w:val="28"/>
          <w:szCs w:val="28"/>
        </w:rPr>
        <w:t>Учебно-методическое пособие по выполнению самостоятельной работы для студентов по специальности 13.02.11 «Техническая эксплуатация и обслуживание электрического и электромеханического оборудования»</w:t>
      </w:r>
    </w:p>
    <w:p w:rsidR="000B0452" w:rsidRPr="00E27975" w:rsidRDefault="000B0452" w:rsidP="000B0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D0609E" w:rsidP="000B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B0452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36C5E">
        <w:rPr>
          <w:rFonts w:ascii="Times New Roman" w:hAnsi="Times New Roman" w:cs="Times New Roman"/>
          <w:sz w:val="28"/>
          <w:szCs w:val="28"/>
        </w:rPr>
        <w:t>5</w:t>
      </w:r>
      <w:r w:rsidR="000B0452" w:rsidRPr="00E2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2E2EC1" w:rsidRPr="00E27975" w:rsidTr="00336C5E">
        <w:trPr>
          <w:cantSplit/>
          <w:trHeight w:val="4667"/>
        </w:trPr>
        <w:tc>
          <w:tcPr>
            <w:tcW w:w="5637" w:type="dxa"/>
          </w:tcPr>
          <w:p w:rsidR="002E2EC1" w:rsidRPr="002F6D9C" w:rsidRDefault="002E2EC1" w:rsidP="00246B04">
            <w:pPr>
              <w:tabs>
                <w:tab w:val="num" w:pos="2289"/>
              </w:tabs>
              <w:spacing w:after="0" w:line="240" w:lineRule="auto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6D9C"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</w:p>
          <w:p w:rsidR="002E2EC1" w:rsidRDefault="002E2EC1" w:rsidP="00246B04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</w:rPr>
            </w:pPr>
            <w:r w:rsidRPr="002F6D9C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ОГСЭ и ЕН</w:t>
            </w: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D9C">
              <w:rPr>
                <w:rFonts w:ascii="Times New Roman" w:hAnsi="Times New Roman" w:cs="Times New Roman"/>
              </w:rPr>
              <w:t>______________Е.Н.Крылова</w:t>
            </w:r>
            <w:proofErr w:type="spellEnd"/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6D9C">
              <w:rPr>
                <w:rFonts w:ascii="Times New Roman" w:hAnsi="Times New Roman" w:cs="Times New Roman"/>
              </w:rPr>
              <w:t>25 августа 2015г.</w:t>
            </w: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6D9C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2F6D9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2F6D9C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«</w:t>
            </w:r>
            <w:r w:rsidRPr="002F6D9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533A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F6D9C">
              <w:rPr>
                <w:rFonts w:ascii="Times New Roman" w:hAnsi="Times New Roman" w:cs="Times New Roman"/>
                <w:color w:val="000000" w:themeColor="text1"/>
              </w:rPr>
              <w:t>» августа 2015</w:t>
            </w:r>
            <w:r w:rsidRPr="002F6D9C">
              <w:rPr>
                <w:rFonts w:ascii="Times New Roman" w:hAnsi="Times New Roman" w:cs="Times New Roman"/>
              </w:rPr>
              <w:t xml:space="preserve"> г.</w:t>
            </w: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EC1" w:rsidRPr="002F6D9C" w:rsidRDefault="002E2EC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52" w:rsidRPr="00E27975" w:rsidRDefault="000B0452" w:rsidP="000B045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B83805" w:rsidP="000B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 АН ПОО «</w:t>
      </w:r>
      <w:r w:rsidRPr="00B83805">
        <w:rPr>
          <w:rFonts w:ascii="Times New Roman" w:hAnsi="Times New Roman" w:cs="Times New Roman"/>
          <w:sz w:val="24"/>
          <w:szCs w:val="24"/>
        </w:rPr>
        <w:t>Уральский промышленно-экономический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0452" w:rsidRPr="00E27975" w:rsidRDefault="000B0452" w:rsidP="000B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Разработчик:</w:t>
      </w:r>
      <w:r w:rsidRPr="00E279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Казаков В.А.,</w:t>
      </w:r>
      <w:r w:rsidR="00B83805">
        <w:rPr>
          <w:rFonts w:ascii="Times New Roman" w:hAnsi="Times New Roman" w:cs="Times New Roman"/>
          <w:sz w:val="24"/>
          <w:szCs w:val="24"/>
        </w:rPr>
        <w:t xml:space="preserve"> преподаватель АН ПОО</w:t>
      </w:r>
      <w:r w:rsidRPr="00E27975">
        <w:rPr>
          <w:rFonts w:ascii="Times New Roman" w:hAnsi="Times New Roman" w:cs="Times New Roman"/>
          <w:sz w:val="24"/>
          <w:szCs w:val="24"/>
        </w:rPr>
        <w:t xml:space="preserve"> «</w:t>
      </w:r>
      <w:r w:rsidR="00B83805" w:rsidRPr="00B83805">
        <w:rPr>
          <w:rFonts w:ascii="Times New Roman" w:hAnsi="Times New Roman" w:cs="Times New Roman"/>
          <w:sz w:val="24"/>
          <w:szCs w:val="24"/>
        </w:rPr>
        <w:t>Уральский промышленно-экономический техникум</w:t>
      </w:r>
      <w:r w:rsidRPr="00E27975">
        <w:rPr>
          <w:rFonts w:ascii="Times New Roman" w:hAnsi="Times New Roman" w:cs="Times New Roman"/>
          <w:sz w:val="24"/>
          <w:szCs w:val="24"/>
        </w:rPr>
        <w:t>»</w:t>
      </w:r>
    </w:p>
    <w:p w:rsidR="000B0452" w:rsidRPr="00E27975" w:rsidRDefault="000B0452" w:rsidP="000B04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0452" w:rsidRDefault="000B0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A75" w:rsidRPr="00F95AAB" w:rsidRDefault="008E3A75" w:rsidP="00B838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3A75" w:rsidRPr="00F95AAB" w:rsidRDefault="00A51297" w:rsidP="00D72EBE">
      <w:pPr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8E3A75" w:rsidRPr="00F95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3A75" w:rsidRPr="00F95AAB">
        <w:rPr>
          <w:rFonts w:ascii="Times New Roman" w:hAnsi="Times New Roman" w:cs="Times New Roman"/>
          <w:sz w:val="28"/>
          <w:szCs w:val="28"/>
        </w:rPr>
        <w:t>содействовать становлению человека как духовно-нравственной, свободной, саморазвивающейся, социально активной, творческой личности, дать необходимые знания по предмету «Основы философии», заложить начальный фундамент мировоззренческих взглядов на жизнь, развивать основные навыки и умения для последующих ориентаций в других науках.</w:t>
      </w:r>
    </w:p>
    <w:p w:rsidR="008E3A75" w:rsidRPr="00F95AAB" w:rsidRDefault="008E3A75" w:rsidP="00D72EBE">
      <w:pPr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8E3A75" w:rsidRPr="00F95AAB" w:rsidRDefault="008E3A75" w:rsidP="00D72EBE">
      <w:pPr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AAB">
        <w:rPr>
          <w:rFonts w:ascii="Times New Roman" w:hAnsi="Times New Roman" w:cs="Times New Roman"/>
          <w:sz w:val="28"/>
          <w:szCs w:val="28"/>
        </w:rPr>
        <w:t>повысить общую культуру, грамотность в сфере гуманитарного и социально</w:t>
      </w:r>
      <w:r w:rsidR="00A51297" w:rsidRPr="00F95AAB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>-</w:t>
      </w:r>
      <w:r w:rsidR="00A51297" w:rsidRPr="00F95AAB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 xml:space="preserve">политического знания </w:t>
      </w:r>
      <w:proofErr w:type="gramStart"/>
      <w:r w:rsidR="00994936" w:rsidRPr="00F95A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4936" w:rsidRPr="00F95AAB">
        <w:rPr>
          <w:rFonts w:ascii="Times New Roman" w:hAnsi="Times New Roman" w:cs="Times New Roman"/>
          <w:sz w:val="28"/>
          <w:szCs w:val="28"/>
        </w:rPr>
        <w:t>;</w:t>
      </w:r>
    </w:p>
    <w:p w:rsidR="008E3A75" w:rsidRPr="00F95AAB" w:rsidRDefault="008E3A75" w:rsidP="00D72EBE">
      <w:pPr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сформировать компетенции, достаточные для защиты прав и законных интересов субъектов правоо</w:t>
      </w:r>
      <w:r w:rsidR="00482BA4" w:rsidRPr="00F95AAB">
        <w:rPr>
          <w:rFonts w:ascii="Times New Roman" w:hAnsi="Times New Roman" w:cs="Times New Roman"/>
          <w:sz w:val="28"/>
          <w:szCs w:val="28"/>
        </w:rPr>
        <w:t>тношений в современном обществе;</w:t>
      </w:r>
    </w:p>
    <w:p w:rsidR="00482BA4" w:rsidRPr="00F95AAB" w:rsidRDefault="00482BA4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философских, научных и религиозных картинах мира, смысле жизни человека, формах человеческого сознания, особенностях</w:t>
      </w:r>
    </w:p>
    <w:p w:rsidR="00482BA4" w:rsidRPr="00F95AAB" w:rsidRDefault="00482BA4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его проявления в современном обществе, о соотношении духовных и материальных ценностей, их роли в жизнедеятельности человека, общества, цивилизации;</w:t>
      </w:r>
    </w:p>
    <w:p w:rsidR="00482BA4" w:rsidRPr="00F95AAB" w:rsidRDefault="00482BA4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роли науки и научного познания, его структуре, формах и методах, социальных и этических проблемах, связанных с развитием и использованием достижений науки, техники и технологии;</w:t>
      </w:r>
    </w:p>
    <w:p w:rsidR="00994936" w:rsidRPr="00F95AAB" w:rsidRDefault="00A51297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 студенты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должны получить представлен</w:t>
      </w:r>
      <w:r w:rsidRPr="00F95AAB">
        <w:rPr>
          <w:rFonts w:ascii="Times New Roman" w:hAnsi="Times New Roman" w:cs="Times New Roman"/>
          <w:sz w:val="28"/>
          <w:szCs w:val="28"/>
        </w:rPr>
        <w:t>ие о биологическом и социальном;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телесно</w:t>
      </w:r>
      <w:r w:rsidRPr="00F95AAB">
        <w:rPr>
          <w:rFonts w:ascii="Times New Roman" w:hAnsi="Times New Roman" w:cs="Times New Roman"/>
          <w:sz w:val="28"/>
          <w:szCs w:val="28"/>
        </w:rPr>
        <w:t>м и духовном началах в человеке; о сущности сознания;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A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5AAB">
        <w:rPr>
          <w:rFonts w:ascii="Times New Roman" w:hAnsi="Times New Roman" w:cs="Times New Roman"/>
          <w:sz w:val="28"/>
          <w:szCs w:val="28"/>
        </w:rPr>
        <w:t xml:space="preserve"> </w:t>
      </w:r>
      <w:r w:rsidR="00994936" w:rsidRPr="00F95AAB">
        <w:rPr>
          <w:rFonts w:ascii="Times New Roman" w:hAnsi="Times New Roman" w:cs="Times New Roman"/>
          <w:sz w:val="28"/>
          <w:szCs w:val="28"/>
        </w:rPr>
        <w:t>сознат</w:t>
      </w:r>
      <w:r w:rsidRPr="00F95AAB">
        <w:rPr>
          <w:rFonts w:ascii="Times New Roman" w:hAnsi="Times New Roman" w:cs="Times New Roman"/>
          <w:sz w:val="28"/>
          <w:szCs w:val="28"/>
        </w:rPr>
        <w:t xml:space="preserve">ельном  и  бессознательном  в  человеческом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994936" w:rsidRPr="00F95AAB" w:rsidRDefault="00994936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иметь представление об условиях формирования личности, её свободы и ответственности за сохранение жизни, культуры и окружающей природной среды;</w:t>
      </w:r>
    </w:p>
    <w:p w:rsidR="00482BA4" w:rsidRPr="00F95AAB" w:rsidRDefault="00994936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знать нравственные нормы регулирование отношений между людьми в обществе.</w:t>
      </w:r>
    </w:p>
    <w:p w:rsidR="002815DF" w:rsidRPr="00F95AAB" w:rsidRDefault="008E3A75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В качестве дидактических методов можно рекомендовать задания к самостоятельным работам, </w:t>
      </w:r>
      <w:r w:rsidR="00CC6D3E" w:rsidRPr="00F95AAB">
        <w:rPr>
          <w:rFonts w:ascii="Times New Roman" w:hAnsi="Times New Roman" w:cs="Times New Roman"/>
          <w:sz w:val="28"/>
          <w:szCs w:val="28"/>
        </w:rPr>
        <w:t>задания для подготовки к семинарским занятиям</w:t>
      </w:r>
      <w:r w:rsidRPr="00F95AAB">
        <w:rPr>
          <w:rFonts w:ascii="Times New Roman" w:hAnsi="Times New Roman" w:cs="Times New Roman"/>
          <w:sz w:val="28"/>
          <w:szCs w:val="28"/>
        </w:rPr>
        <w:t>,</w:t>
      </w:r>
    </w:p>
    <w:p w:rsidR="008E3A75" w:rsidRPr="00F95AAB" w:rsidRDefault="00CC6D3E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контрольное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r w:rsidRPr="00F95AAB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95AAB">
        <w:rPr>
          <w:rFonts w:ascii="Times New Roman" w:hAnsi="Times New Roman" w:cs="Times New Roman"/>
          <w:sz w:val="28"/>
          <w:szCs w:val="28"/>
        </w:rPr>
        <w:t>угие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контрольные вопросы, предлагаемые к темам</w:t>
      </w:r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CC6D3E" w:rsidRPr="00F95AAB" w:rsidRDefault="00CC6D3E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Также предлагаются для обучающихся перечни рекомендуемой литературы для подготовки к занятиям по определенным темам или для выполнения самих заданий.</w:t>
      </w:r>
    </w:p>
    <w:p w:rsidR="00D270ED" w:rsidRPr="00F95AAB" w:rsidRDefault="00D270ED" w:rsidP="00D72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BA4" w:rsidRPr="00F95AAB" w:rsidRDefault="00994936" w:rsidP="00D72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Организация и руководство внеаудиторной самостоятельной работой </w:t>
      </w:r>
      <w:proofErr w:type="gramStart"/>
      <w:r w:rsidRPr="00F95A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95AAB">
        <w:rPr>
          <w:rFonts w:ascii="Times New Roman" w:hAnsi="Times New Roman" w:cs="Times New Roman"/>
          <w:b/>
          <w:sz w:val="28"/>
          <w:szCs w:val="28"/>
        </w:rPr>
        <w:t>:</w:t>
      </w:r>
    </w:p>
    <w:p w:rsidR="00994936" w:rsidRPr="00F95AAB" w:rsidRDefault="00D969B0" w:rsidP="00D72EBE">
      <w:pPr>
        <w:pStyle w:val="a4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Перед выполнением обучающимся внеаудиторной с/</w:t>
      </w:r>
      <w:proofErr w:type="gramStart"/>
      <w:r w:rsidRPr="00F95A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5AAB">
        <w:rPr>
          <w:rFonts w:ascii="Times New Roman" w:hAnsi="Times New Roman" w:cs="Times New Roman"/>
          <w:sz w:val="28"/>
          <w:szCs w:val="28"/>
        </w:rPr>
        <w:t xml:space="preserve"> преподаватель проводит инструктаж по выполнению задания, объясняет цель задания, его содержание, сроки выполнения, примерный объём работы, основные требования к результатам, критерии оценки. При этом используется дифференцированный подход к </w:t>
      </w:r>
      <w:proofErr w:type="gramStart"/>
      <w:r w:rsidRPr="00F95AA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969B0" w:rsidRPr="00F95AAB" w:rsidRDefault="00D969B0" w:rsidP="00D72EBE">
      <w:pPr>
        <w:pStyle w:val="a4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 время выполнения обучающимися внеаудиторной с/</w:t>
      </w:r>
      <w:proofErr w:type="gramStart"/>
      <w:r w:rsidRPr="00F95A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5AAB">
        <w:rPr>
          <w:rFonts w:ascii="Times New Roman" w:hAnsi="Times New Roman" w:cs="Times New Roman"/>
          <w:sz w:val="28"/>
          <w:szCs w:val="28"/>
        </w:rPr>
        <w:t xml:space="preserve"> преподаватель проводит консультации по графику.</w:t>
      </w:r>
    </w:p>
    <w:p w:rsidR="00D969B0" w:rsidRPr="00F95AAB" w:rsidRDefault="00D969B0" w:rsidP="00D72EBE">
      <w:pPr>
        <w:pStyle w:val="a4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Pr="00F95A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5AAB">
        <w:rPr>
          <w:rFonts w:ascii="Times New Roman" w:hAnsi="Times New Roman" w:cs="Times New Roman"/>
          <w:sz w:val="28"/>
          <w:szCs w:val="28"/>
        </w:rPr>
        <w:t xml:space="preserve"> может осуществляться индивидуально или малой группой в зависимости от цели, объёма, тематики, уровня сложности.</w:t>
      </w:r>
    </w:p>
    <w:p w:rsidR="005579D2" w:rsidRPr="00F95AAB" w:rsidRDefault="005579D2" w:rsidP="00D72EBE">
      <w:pPr>
        <w:pStyle w:val="a4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 результатов внеаудиторной с/</w:t>
      </w:r>
      <w:proofErr w:type="gramStart"/>
      <w:r w:rsidRPr="00F95A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5AAB">
        <w:rPr>
          <w:rFonts w:ascii="Times New Roman" w:hAnsi="Times New Roman" w:cs="Times New Roman"/>
          <w:sz w:val="28"/>
          <w:szCs w:val="28"/>
        </w:rPr>
        <w:t xml:space="preserve"> может проходить в письменной, устной, смешанной форме или в виде продукта творческой деятельности ( например, в виде презентации, реферата и т. д.).</w:t>
      </w:r>
    </w:p>
    <w:p w:rsidR="00D969B0" w:rsidRPr="00F95AAB" w:rsidRDefault="005579D2" w:rsidP="00D72EBE">
      <w:pPr>
        <w:pStyle w:val="a4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 качестве</w:t>
      </w:r>
      <w:r w:rsidR="00A36609" w:rsidRPr="00F95AA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F95AAB">
        <w:rPr>
          <w:rFonts w:ascii="Times New Roman" w:hAnsi="Times New Roman" w:cs="Times New Roman"/>
          <w:sz w:val="28"/>
          <w:szCs w:val="28"/>
        </w:rPr>
        <w:t xml:space="preserve"> и методов контроля над с/</w:t>
      </w:r>
      <w:proofErr w:type="gramStart"/>
      <w:r w:rsidRPr="00F95A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5AAB">
        <w:rPr>
          <w:rFonts w:ascii="Times New Roman" w:hAnsi="Times New Roman" w:cs="Times New Roman"/>
          <w:sz w:val="28"/>
          <w:szCs w:val="28"/>
        </w:rPr>
        <w:t xml:space="preserve"> обучающихся могут быть использованы: семинары, коллоквиумы, зачёты, тестирование, самоо</w:t>
      </w:r>
      <w:r w:rsidR="00A36609" w:rsidRPr="00F95AAB">
        <w:rPr>
          <w:rFonts w:ascii="Times New Roman" w:hAnsi="Times New Roman" w:cs="Times New Roman"/>
          <w:sz w:val="28"/>
          <w:szCs w:val="28"/>
        </w:rPr>
        <w:t>тчёты, к/р, защита творческих ра</w:t>
      </w:r>
      <w:r w:rsidRPr="00F95AAB">
        <w:rPr>
          <w:rFonts w:ascii="Times New Roman" w:hAnsi="Times New Roman" w:cs="Times New Roman"/>
          <w:sz w:val="28"/>
          <w:szCs w:val="28"/>
        </w:rPr>
        <w:t>бот и т. д.</w:t>
      </w:r>
    </w:p>
    <w:p w:rsidR="009C6B87" w:rsidRPr="00F95AAB" w:rsidRDefault="006A54D4" w:rsidP="00D72EBE">
      <w:pPr>
        <w:pStyle w:val="a3"/>
        <w:ind w:right="4"/>
        <w:rPr>
          <w:sz w:val="28"/>
          <w:szCs w:val="28"/>
        </w:rPr>
      </w:pPr>
      <w:r w:rsidRPr="00F95AAB">
        <w:rPr>
          <w:b/>
          <w:bCs/>
          <w:sz w:val="28"/>
          <w:szCs w:val="28"/>
        </w:rPr>
        <w:t xml:space="preserve"> Методические указания по выполнению рефератов:</w:t>
      </w:r>
    </w:p>
    <w:p w:rsidR="0088375A" w:rsidRPr="00F95AAB" w:rsidRDefault="0088375A" w:rsidP="00D72EBE">
      <w:pPr>
        <w:pStyle w:val="a3"/>
        <w:ind w:right="4"/>
        <w:rPr>
          <w:sz w:val="28"/>
          <w:szCs w:val="28"/>
        </w:rPr>
      </w:pPr>
      <w:r w:rsidRPr="00F95AAB">
        <w:rPr>
          <w:sz w:val="28"/>
          <w:szCs w:val="28"/>
        </w:rPr>
        <w:t>1.Тема реферата выбирается из предложенного перечня тем рефератов, предложенных преподавателем, в соответствии с тематическим планом к изучаемой дисциплине.</w:t>
      </w:r>
    </w:p>
    <w:p w:rsidR="0088375A" w:rsidRPr="00F95AAB" w:rsidRDefault="0088375A" w:rsidP="00D72EBE">
      <w:pPr>
        <w:pStyle w:val="a3"/>
        <w:ind w:left="24" w:right="4"/>
        <w:rPr>
          <w:sz w:val="28"/>
          <w:szCs w:val="28"/>
        </w:rPr>
      </w:pPr>
      <w:r w:rsidRPr="00F95AAB">
        <w:rPr>
          <w:sz w:val="28"/>
          <w:szCs w:val="28"/>
        </w:rPr>
        <w:t>2. Объём реферата должен составлять 6-8 листов, печатного, рукописного или компьютерного текста, на белой бумаге формата А</w:t>
      </w:r>
      <w:proofErr w:type="gramStart"/>
      <w:r w:rsidRPr="00F95AAB">
        <w:rPr>
          <w:sz w:val="28"/>
          <w:szCs w:val="28"/>
        </w:rPr>
        <w:t>4</w:t>
      </w:r>
      <w:proofErr w:type="gramEnd"/>
      <w:r w:rsidRPr="00F95AAB">
        <w:rPr>
          <w:sz w:val="28"/>
          <w:szCs w:val="28"/>
        </w:rPr>
        <w:t>(297</w:t>
      </w:r>
      <w:r w:rsidRPr="00F95AAB">
        <w:rPr>
          <w:sz w:val="28"/>
          <w:szCs w:val="28"/>
          <w:vertAlign w:val="superscript"/>
        </w:rPr>
        <w:t>х</w:t>
      </w:r>
      <w:r w:rsidRPr="00F95AAB">
        <w:rPr>
          <w:sz w:val="28"/>
          <w:szCs w:val="28"/>
        </w:rPr>
        <w:t>210мм)</w:t>
      </w:r>
    </w:p>
    <w:p w:rsidR="0088375A" w:rsidRPr="00F95AAB" w:rsidRDefault="0088375A" w:rsidP="00D72EBE">
      <w:pPr>
        <w:pStyle w:val="a3"/>
        <w:ind w:left="24" w:right="4"/>
        <w:rPr>
          <w:sz w:val="28"/>
          <w:szCs w:val="28"/>
        </w:rPr>
      </w:pPr>
      <w:r w:rsidRPr="00F95AAB">
        <w:rPr>
          <w:sz w:val="28"/>
          <w:szCs w:val="28"/>
        </w:rPr>
        <w:t>Текст помещается на одной стороне листа, печатается через полтора компьютерного интервала с п</w:t>
      </w:r>
      <w:r w:rsidR="007F2EC5" w:rsidRPr="00F95AAB">
        <w:rPr>
          <w:sz w:val="28"/>
          <w:szCs w:val="28"/>
        </w:rPr>
        <w:t xml:space="preserve">рименением 14-го размера шрифта </w:t>
      </w:r>
      <w:r w:rsidRPr="00F95AAB">
        <w:rPr>
          <w:sz w:val="28"/>
          <w:szCs w:val="28"/>
        </w:rPr>
        <w:t xml:space="preserve"> </w:t>
      </w:r>
      <w:proofErr w:type="spellStart"/>
      <w:r w:rsidRPr="00F95AAB">
        <w:rPr>
          <w:sz w:val="28"/>
          <w:szCs w:val="28"/>
        </w:rPr>
        <w:t>Times</w:t>
      </w:r>
      <w:proofErr w:type="spellEnd"/>
      <w:r w:rsidRPr="00F95AAB">
        <w:rPr>
          <w:sz w:val="28"/>
          <w:szCs w:val="28"/>
        </w:rPr>
        <w:t xml:space="preserve"> </w:t>
      </w:r>
      <w:r w:rsidR="007F2EC5" w:rsidRPr="00F95AAB">
        <w:rPr>
          <w:sz w:val="28"/>
          <w:szCs w:val="28"/>
        </w:rPr>
        <w:t xml:space="preserve"> </w:t>
      </w:r>
      <w:proofErr w:type="spellStart"/>
      <w:r w:rsidRPr="00F95AAB">
        <w:rPr>
          <w:sz w:val="28"/>
          <w:szCs w:val="28"/>
        </w:rPr>
        <w:t>New</w:t>
      </w:r>
      <w:proofErr w:type="spellEnd"/>
      <w:r w:rsidRPr="00F95AAB">
        <w:rPr>
          <w:sz w:val="28"/>
          <w:szCs w:val="28"/>
        </w:rPr>
        <w:t xml:space="preserve"> </w:t>
      </w:r>
      <w:proofErr w:type="spellStart"/>
      <w:r w:rsidRPr="00F95AAB">
        <w:rPr>
          <w:sz w:val="28"/>
          <w:szCs w:val="28"/>
        </w:rPr>
        <w:t>Roman</w:t>
      </w:r>
      <w:proofErr w:type="spellEnd"/>
      <w:r w:rsidRPr="00F95AAB">
        <w:rPr>
          <w:sz w:val="28"/>
          <w:szCs w:val="28"/>
        </w:rPr>
        <w:t>. Текст должен быть отформатирован по левому и правому полям страницы (по ширине). Параметры страниц: верхнее</w:t>
      </w:r>
      <w:r w:rsidR="00E15D96" w:rsidRPr="00F95AAB">
        <w:rPr>
          <w:sz w:val="28"/>
          <w:szCs w:val="28"/>
        </w:rPr>
        <w:t xml:space="preserve">  поле </w:t>
      </w:r>
      <w:r w:rsidRPr="00F95AAB">
        <w:rPr>
          <w:sz w:val="28"/>
          <w:szCs w:val="28"/>
        </w:rPr>
        <w:t>-</w:t>
      </w:r>
      <w:r w:rsidR="00E15D96" w:rsidRPr="00F95AAB">
        <w:rPr>
          <w:sz w:val="28"/>
          <w:szCs w:val="28"/>
        </w:rPr>
        <w:t xml:space="preserve"> </w:t>
      </w:r>
      <w:r w:rsidRPr="00F95AAB">
        <w:rPr>
          <w:sz w:val="28"/>
          <w:szCs w:val="28"/>
        </w:rPr>
        <w:t xml:space="preserve">2см, </w:t>
      </w:r>
      <w:r w:rsidR="00E15D96" w:rsidRPr="00F95AAB">
        <w:rPr>
          <w:sz w:val="28"/>
          <w:szCs w:val="28"/>
        </w:rPr>
        <w:t xml:space="preserve"> </w:t>
      </w:r>
      <w:r w:rsidRPr="00F95AAB">
        <w:rPr>
          <w:sz w:val="28"/>
          <w:szCs w:val="28"/>
        </w:rPr>
        <w:t>нижнее 2</w:t>
      </w:r>
      <w:r w:rsidR="00E15D96" w:rsidRPr="00F95AAB">
        <w:rPr>
          <w:sz w:val="28"/>
          <w:szCs w:val="28"/>
        </w:rPr>
        <w:t xml:space="preserve"> </w:t>
      </w:r>
      <w:r w:rsidRPr="00F95AAB">
        <w:rPr>
          <w:sz w:val="28"/>
          <w:szCs w:val="28"/>
        </w:rPr>
        <w:t>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, левое </w:t>
      </w:r>
      <w:r w:rsidR="00E15D96" w:rsidRPr="00F95AAB">
        <w:rPr>
          <w:sz w:val="28"/>
          <w:szCs w:val="28"/>
        </w:rPr>
        <w:t xml:space="preserve">– </w:t>
      </w:r>
      <w:r w:rsidRPr="00F95AAB">
        <w:rPr>
          <w:sz w:val="28"/>
          <w:szCs w:val="28"/>
        </w:rPr>
        <w:t>3</w:t>
      </w:r>
      <w:r w:rsidR="00E15D96" w:rsidRPr="00F95AAB">
        <w:rPr>
          <w:sz w:val="28"/>
          <w:szCs w:val="28"/>
        </w:rPr>
        <w:t xml:space="preserve"> </w:t>
      </w:r>
      <w:r w:rsidRPr="00F95AAB">
        <w:rPr>
          <w:sz w:val="28"/>
          <w:szCs w:val="28"/>
        </w:rPr>
        <w:t>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, правое</w:t>
      </w:r>
      <w:r w:rsidR="00E15D96" w:rsidRPr="00F95AAB">
        <w:rPr>
          <w:sz w:val="28"/>
          <w:szCs w:val="28"/>
        </w:rPr>
        <w:t xml:space="preserve"> </w:t>
      </w:r>
      <w:r w:rsidRPr="00F95AAB">
        <w:rPr>
          <w:sz w:val="28"/>
          <w:szCs w:val="28"/>
        </w:rPr>
        <w:t>-1,5</w:t>
      </w:r>
      <w:r w:rsidR="00E15D96" w:rsidRPr="00F95AAB">
        <w:rPr>
          <w:sz w:val="28"/>
          <w:szCs w:val="28"/>
        </w:rPr>
        <w:t xml:space="preserve"> </w:t>
      </w:r>
      <w:r w:rsidRPr="00F95AAB">
        <w:rPr>
          <w:sz w:val="28"/>
          <w:szCs w:val="28"/>
        </w:rPr>
        <w:t>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Абзацный отступ должен быть одинаковым и равен 5 знакам (1,25).</w:t>
      </w:r>
    </w:p>
    <w:p w:rsidR="0088375A" w:rsidRPr="00F95AAB" w:rsidRDefault="0088375A" w:rsidP="00D72EBE">
      <w:pPr>
        <w:pStyle w:val="a3"/>
        <w:ind w:left="24" w:right="4"/>
        <w:rPr>
          <w:sz w:val="28"/>
          <w:szCs w:val="28"/>
        </w:rPr>
      </w:pPr>
      <w:r w:rsidRPr="00F95AAB">
        <w:rPr>
          <w:sz w:val="28"/>
          <w:szCs w:val="28"/>
        </w:rPr>
        <w:t>Нумерация страниц начинается с титульного листа, на котором цифра «1» не проставляется. Номер страницы указывается в верхней части листа, по центру.</w:t>
      </w:r>
    </w:p>
    <w:p w:rsidR="0088375A" w:rsidRPr="00F95AAB" w:rsidRDefault="0088375A" w:rsidP="00D72EBE">
      <w:pPr>
        <w:pStyle w:val="a3"/>
        <w:ind w:left="24" w:right="4"/>
        <w:rPr>
          <w:sz w:val="28"/>
          <w:szCs w:val="28"/>
        </w:rPr>
      </w:pPr>
      <w:r w:rsidRPr="00F95AAB">
        <w:rPr>
          <w:sz w:val="28"/>
          <w:szCs w:val="28"/>
        </w:rPr>
        <w:t xml:space="preserve">3. На титульном листе реферата указывается </w:t>
      </w:r>
      <w:r w:rsidR="00E15D96" w:rsidRPr="00F95AAB">
        <w:rPr>
          <w:sz w:val="28"/>
          <w:szCs w:val="28"/>
        </w:rPr>
        <w:t>вид работы, наименование темы, Ф</w:t>
      </w:r>
      <w:r w:rsidRPr="00F95AAB">
        <w:rPr>
          <w:sz w:val="28"/>
          <w:szCs w:val="28"/>
        </w:rPr>
        <w:t>.И.О. обучающегося, специальность и группа, Ф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И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О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проверяющего преподавателя.</w:t>
      </w:r>
    </w:p>
    <w:p w:rsidR="0088375A" w:rsidRPr="00F95AAB" w:rsidRDefault="0088375A" w:rsidP="00D72EBE">
      <w:pPr>
        <w:pStyle w:val="a3"/>
        <w:ind w:left="24" w:right="4"/>
        <w:rPr>
          <w:sz w:val="28"/>
          <w:szCs w:val="28"/>
        </w:rPr>
      </w:pPr>
      <w:r w:rsidRPr="00F95AAB">
        <w:rPr>
          <w:sz w:val="28"/>
          <w:szCs w:val="28"/>
        </w:rPr>
        <w:t>4. Тема реферата должна быть изложена технически грамотно, в полном объёме, иметь логическую последовательность. В реферате не должно быть грамматических ошибок.</w:t>
      </w:r>
    </w:p>
    <w:p w:rsidR="0088375A" w:rsidRPr="00F95AAB" w:rsidRDefault="0088375A" w:rsidP="00D72EBE">
      <w:pPr>
        <w:pStyle w:val="a3"/>
        <w:numPr>
          <w:ilvl w:val="0"/>
          <w:numId w:val="1"/>
        </w:numPr>
        <w:ind w:left="264" w:hanging="230"/>
        <w:rPr>
          <w:sz w:val="28"/>
          <w:szCs w:val="28"/>
        </w:rPr>
      </w:pPr>
      <w:r w:rsidRPr="00F95AAB">
        <w:rPr>
          <w:sz w:val="28"/>
          <w:szCs w:val="28"/>
        </w:rPr>
        <w:t>Листы реферата должны быть скреплены и вложены в прозрачную папку-скоросшиватель.</w:t>
      </w:r>
    </w:p>
    <w:p w:rsidR="0088375A" w:rsidRPr="00F95AAB" w:rsidRDefault="0088375A" w:rsidP="00D72EBE">
      <w:pPr>
        <w:pStyle w:val="a3"/>
        <w:numPr>
          <w:ilvl w:val="0"/>
          <w:numId w:val="1"/>
        </w:numPr>
        <w:ind w:left="264" w:hanging="230"/>
        <w:rPr>
          <w:sz w:val="28"/>
          <w:szCs w:val="28"/>
        </w:rPr>
      </w:pPr>
      <w:r w:rsidRPr="00F95AAB">
        <w:rPr>
          <w:sz w:val="28"/>
          <w:szCs w:val="28"/>
        </w:rPr>
        <w:t>Форма контроля реферата - устное собеседование по теме.</w:t>
      </w:r>
    </w:p>
    <w:p w:rsidR="00F95AAB" w:rsidRDefault="00F95AAB" w:rsidP="00D72EBE">
      <w:pPr>
        <w:pStyle w:val="a3"/>
        <w:ind w:right="4"/>
        <w:rPr>
          <w:b/>
          <w:bCs/>
          <w:sz w:val="28"/>
          <w:szCs w:val="28"/>
        </w:rPr>
      </w:pPr>
    </w:p>
    <w:p w:rsidR="00884B37" w:rsidRPr="00F95AAB" w:rsidRDefault="00884B37" w:rsidP="00D72EBE">
      <w:pPr>
        <w:pStyle w:val="a3"/>
        <w:ind w:right="4"/>
        <w:rPr>
          <w:b/>
          <w:bCs/>
          <w:sz w:val="28"/>
          <w:szCs w:val="28"/>
        </w:rPr>
      </w:pPr>
      <w:r w:rsidRPr="00F95AAB">
        <w:rPr>
          <w:b/>
          <w:bCs/>
          <w:sz w:val="28"/>
          <w:szCs w:val="28"/>
        </w:rPr>
        <w:t>Методические указания по выполнению конспекта.</w:t>
      </w:r>
    </w:p>
    <w:p w:rsidR="00884B37" w:rsidRPr="00F95AAB" w:rsidRDefault="00884B37" w:rsidP="00D72EBE">
      <w:pPr>
        <w:pStyle w:val="a3"/>
        <w:ind w:left="24" w:right="4"/>
        <w:rPr>
          <w:sz w:val="28"/>
          <w:szCs w:val="28"/>
        </w:rPr>
      </w:pPr>
      <w:r w:rsidRPr="00F95AAB">
        <w:rPr>
          <w:sz w:val="28"/>
          <w:szCs w:val="28"/>
        </w:rPr>
        <w:t>1.</w:t>
      </w:r>
      <w:r w:rsidR="00E15D96" w:rsidRPr="00F95AAB">
        <w:rPr>
          <w:sz w:val="28"/>
          <w:szCs w:val="28"/>
        </w:rPr>
        <w:t xml:space="preserve"> </w:t>
      </w:r>
      <w:r w:rsidRPr="00F95AAB">
        <w:rPr>
          <w:sz w:val="28"/>
          <w:szCs w:val="28"/>
        </w:rPr>
        <w:t>Тема конспекта выбирается в соответствии с вариантом задания.</w:t>
      </w:r>
    </w:p>
    <w:p w:rsidR="00884B37" w:rsidRPr="00F95AAB" w:rsidRDefault="00884B37" w:rsidP="00D72EBE">
      <w:pPr>
        <w:pStyle w:val="a3"/>
        <w:ind w:left="24" w:right="4"/>
        <w:rPr>
          <w:sz w:val="28"/>
          <w:szCs w:val="28"/>
        </w:rPr>
      </w:pPr>
      <w:r w:rsidRPr="00F95AAB">
        <w:rPr>
          <w:sz w:val="28"/>
          <w:szCs w:val="28"/>
        </w:rPr>
        <w:t>2.</w:t>
      </w:r>
      <w:r w:rsidR="00E15D96" w:rsidRPr="00F95AAB">
        <w:rPr>
          <w:sz w:val="28"/>
          <w:szCs w:val="28"/>
        </w:rPr>
        <w:t xml:space="preserve"> </w:t>
      </w:r>
      <w:r w:rsidRPr="00F95AAB">
        <w:rPr>
          <w:sz w:val="28"/>
          <w:szCs w:val="28"/>
        </w:rPr>
        <w:t>Конспект выполняется в рукописном виде, выполненным самим обучающимся, в ученической тетради в клеточку, аккуратным почерком без грубых помарок и грамматических ошибок.</w:t>
      </w:r>
    </w:p>
    <w:p w:rsidR="00884B37" w:rsidRPr="00F95AAB" w:rsidRDefault="00884B37" w:rsidP="00D72EBE">
      <w:pPr>
        <w:pStyle w:val="a3"/>
        <w:ind w:left="24" w:right="4"/>
        <w:rPr>
          <w:sz w:val="28"/>
          <w:szCs w:val="28"/>
        </w:rPr>
      </w:pPr>
      <w:r w:rsidRPr="00F95AAB">
        <w:rPr>
          <w:sz w:val="28"/>
          <w:szCs w:val="28"/>
        </w:rPr>
        <w:t>3. Конспект должен быть изложен технически грамотно, в полном объёме, иметь логическую последовательность, необходимо использовать богатый лексикон родного языка и грамотно оперировать научными терминологическими понятиями.</w:t>
      </w:r>
    </w:p>
    <w:p w:rsidR="00CE4166" w:rsidRPr="00F95AAB" w:rsidRDefault="00CE4166" w:rsidP="00D72EBE">
      <w:pPr>
        <w:pStyle w:val="a3"/>
        <w:ind w:left="24" w:right="4"/>
        <w:rPr>
          <w:b/>
          <w:sz w:val="28"/>
          <w:szCs w:val="28"/>
        </w:rPr>
      </w:pPr>
    </w:p>
    <w:p w:rsidR="006A54D4" w:rsidRPr="00F95AAB" w:rsidRDefault="006A54D4" w:rsidP="00D72EBE">
      <w:pPr>
        <w:pStyle w:val="a3"/>
        <w:ind w:left="24" w:right="4"/>
        <w:rPr>
          <w:b/>
          <w:sz w:val="28"/>
          <w:szCs w:val="28"/>
        </w:rPr>
      </w:pPr>
    </w:p>
    <w:p w:rsidR="00884B37" w:rsidRPr="00F95AAB" w:rsidRDefault="00884B37" w:rsidP="00D72EBE">
      <w:pPr>
        <w:pStyle w:val="a3"/>
        <w:ind w:left="24" w:right="4"/>
        <w:rPr>
          <w:b/>
          <w:sz w:val="28"/>
          <w:szCs w:val="28"/>
        </w:rPr>
      </w:pPr>
      <w:r w:rsidRPr="00F95AAB">
        <w:rPr>
          <w:b/>
          <w:sz w:val="28"/>
          <w:szCs w:val="28"/>
        </w:rPr>
        <w:t>Формирование информационной  компетенции обучающихся через развитие умений работы с текстом.</w:t>
      </w:r>
    </w:p>
    <w:p w:rsidR="00CE4166" w:rsidRPr="00F95AAB" w:rsidRDefault="00CE4166" w:rsidP="00D72EBE">
      <w:pPr>
        <w:pStyle w:val="a3"/>
        <w:rPr>
          <w:sz w:val="28"/>
          <w:szCs w:val="28"/>
        </w:rPr>
      </w:pPr>
      <w:r w:rsidRPr="00F95AAB">
        <w:rPr>
          <w:sz w:val="28"/>
          <w:szCs w:val="28"/>
        </w:rPr>
        <w:t xml:space="preserve">Для реализации этой цели необходимо научить </w:t>
      </w:r>
      <w:proofErr w:type="gramStart"/>
      <w:r w:rsidRPr="00F95AAB">
        <w:rPr>
          <w:sz w:val="28"/>
          <w:szCs w:val="28"/>
        </w:rPr>
        <w:t>обучающихся</w:t>
      </w:r>
      <w:proofErr w:type="gramEnd"/>
      <w:r w:rsidR="00E15D96" w:rsidRPr="00F95AAB">
        <w:rPr>
          <w:sz w:val="28"/>
          <w:szCs w:val="28"/>
        </w:rPr>
        <w:t xml:space="preserve">  следующему</w:t>
      </w:r>
      <w:r w:rsidRPr="00F95AAB">
        <w:rPr>
          <w:sz w:val="28"/>
          <w:szCs w:val="28"/>
        </w:rPr>
        <w:t>:</w:t>
      </w:r>
    </w:p>
    <w:p w:rsidR="00CE4166" w:rsidRPr="00F95AAB" w:rsidRDefault="00CE4166" w:rsidP="00D72EBE">
      <w:pPr>
        <w:pStyle w:val="a3"/>
        <w:rPr>
          <w:sz w:val="28"/>
          <w:szCs w:val="28"/>
        </w:rPr>
      </w:pPr>
    </w:p>
    <w:p w:rsidR="00884B37" w:rsidRPr="00F95AAB" w:rsidRDefault="00CE4166" w:rsidP="00D72EB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F95AAB">
        <w:rPr>
          <w:sz w:val="28"/>
          <w:szCs w:val="28"/>
        </w:rPr>
        <w:t>Выделять в тексте, которые необходимо законспектировать, главные положения и мысли.</w:t>
      </w:r>
    </w:p>
    <w:p w:rsidR="00884B37" w:rsidRPr="00F95AAB" w:rsidRDefault="00CE4166" w:rsidP="00D72EB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F95AAB">
        <w:rPr>
          <w:sz w:val="28"/>
          <w:szCs w:val="28"/>
        </w:rPr>
        <w:t>Составлять различные виды планов при конспектировании.</w:t>
      </w:r>
    </w:p>
    <w:p w:rsidR="007F5B8C" w:rsidRPr="00F95AAB" w:rsidRDefault="00CE4166" w:rsidP="00D72EBE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Развертывать текст, строя по плану собственное высказывание</w:t>
      </w:r>
      <w:r w:rsidR="0022569E" w:rsidRPr="00F95AAB">
        <w:rPr>
          <w:rFonts w:ascii="Times New Roman" w:hAnsi="Times New Roman" w:cs="Times New Roman"/>
          <w:sz w:val="28"/>
          <w:szCs w:val="28"/>
        </w:rPr>
        <w:t xml:space="preserve"> изменять текст, сокращать малозначимые фразы.</w:t>
      </w:r>
    </w:p>
    <w:p w:rsidR="0022569E" w:rsidRPr="00F95AAB" w:rsidRDefault="0022569E" w:rsidP="00D72EBE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Реферирование текста, адаптация оригинального текста, конструирование его в нужном формате для осуществления общ</w:t>
      </w:r>
      <w:r w:rsidR="00C77B09" w:rsidRPr="00F95AAB">
        <w:rPr>
          <w:rFonts w:ascii="Times New Roman" w:hAnsi="Times New Roman" w:cs="Times New Roman"/>
          <w:sz w:val="28"/>
          <w:szCs w:val="28"/>
        </w:rPr>
        <w:t>ей задачи</w:t>
      </w:r>
      <w:r w:rsidRPr="00F95AAB">
        <w:rPr>
          <w:rFonts w:ascii="Times New Roman" w:hAnsi="Times New Roman" w:cs="Times New Roman"/>
          <w:sz w:val="28"/>
          <w:szCs w:val="28"/>
        </w:rPr>
        <w:t>, т.к. конспект в целом должен быть ответом на определенный тематический вопрос.</w:t>
      </w:r>
    </w:p>
    <w:p w:rsidR="0022569E" w:rsidRPr="00F95AAB" w:rsidRDefault="0022569E" w:rsidP="00D72EBE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основе сопоставления нескольких источников восстанавливать поврежденный текст.</w:t>
      </w:r>
    </w:p>
    <w:p w:rsidR="0022569E" w:rsidRPr="00F95AAB" w:rsidRDefault="0022569E" w:rsidP="00D72EBE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Составлять устное или письменное высказывание </w:t>
      </w:r>
      <w:r w:rsidR="005767DD" w:rsidRPr="00F95AAB">
        <w:rPr>
          <w:rFonts w:ascii="Times New Roman" w:hAnsi="Times New Roman" w:cs="Times New Roman"/>
          <w:sz w:val="28"/>
          <w:szCs w:val="28"/>
        </w:rPr>
        <w:t>на основе представленной информации.</w:t>
      </w:r>
    </w:p>
    <w:p w:rsidR="005767DD" w:rsidRPr="00F95AAB" w:rsidRDefault="005767DD" w:rsidP="00D72EBE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Учиться составлять</w:t>
      </w:r>
      <w:r w:rsidR="00C77B09" w:rsidRPr="00F95AA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F95AAB">
        <w:rPr>
          <w:rFonts w:ascii="Times New Roman" w:hAnsi="Times New Roman" w:cs="Times New Roman"/>
          <w:sz w:val="28"/>
          <w:szCs w:val="28"/>
        </w:rPr>
        <w:t xml:space="preserve"> к тексту и отвечать на них.</w:t>
      </w:r>
    </w:p>
    <w:p w:rsidR="005767DD" w:rsidRPr="00F95AAB" w:rsidRDefault="005767DD" w:rsidP="00D72EBE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Комментировано читать текст.</w:t>
      </w:r>
    </w:p>
    <w:p w:rsidR="005767DD" w:rsidRPr="00F95AAB" w:rsidRDefault="005767DD" w:rsidP="00D72EBE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Самостоятельно анализировать текст.</w:t>
      </w:r>
    </w:p>
    <w:p w:rsidR="007F2522" w:rsidRPr="00F95AAB" w:rsidRDefault="005767DD" w:rsidP="00D72EBE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Уметь</w:t>
      </w:r>
      <w:r w:rsidR="007F2522" w:rsidRPr="00F95AAB">
        <w:rPr>
          <w:rFonts w:ascii="Times New Roman" w:hAnsi="Times New Roman" w:cs="Times New Roman"/>
          <w:sz w:val="28"/>
          <w:szCs w:val="28"/>
        </w:rPr>
        <w:t xml:space="preserve"> делить текст на смысловые</w:t>
      </w:r>
      <w:r w:rsidRPr="00F95AAB">
        <w:rPr>
          <w:rFonts w:ascii="Times New Roman" w:hAnsi="Times New Roman" w:cs="Times New Roman"/>
          <w:sz w:val="28"/>
          <w:szCs w:val="28"/>
        </w:rPr>
        <w:t xml:space="preserve"> части, самостоятельно составлять тезисы и тезисный план.</w:t>
      </w:r>
    </w:p>
    <w:p w:rsidR="007F2522" w:rsidRPr="00F95AAB" w:rsidRDefault="007F2522" w:rsidP="00D72EB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522" w:rsidRPr="00F95AAB" w:rsidRDefault="007F2522" w:rsidP="00D72EB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95A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5AAB">
        <w:rPr>
          <w:rFonts w:ascii="Times New Roman" w:hAnsi="Times New Roman" w:cs="Times New Roman"/>
          <w:sz w:val="28"/>
          <w:szCs w:val="28"/>
        </w:rPr>
        <w:t xml:space="preserve"> крайне важно уметь составлять конспекты: развернутые и опорные. Опорные конспекты так называются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 xml:space="preserve"> потому что должны донести до нас основную сущность изучаемой темы, чаще всего это перечисление причин, следствий, результатов.</w:t>
      </w:r>
      <w:r w:rsidR="00965FCE" w:rsidRPr="00F95AAB">
        <w:rPr>
          <w:rFonts w:ascii="Times New Roman" w:hAnsi="Times New Roman" w:cs="Times New Roman"/>
          <w:sz w:val="28"/>
          <w:szCs w:val="28"/>
        </w:rPr>
        <w:t xml:space="preserve"> Опорный конспект-это вид дидактического материала, в котором в сжатом виде изложены основные положения изучаемой темы. Материал может быть изложен в виде ключевых слов, тезисов, схем, таблиц.</w:t>
      </w:r>
    </w:p>
    <w:p w:rsidR="00C77B09" w:rsidRPr="00F95AAB" w:rsidRDefault="007F2522" w:rsidP="00D72EB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 выполнении самостоятельных работ, контрольных работ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AA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95AAB">
        <w:rPr>
          <w:rFonts w:ascii="Times New Roman" w:hAnsi="Times New Roman" w:cs="Times New Roman"/>
          <w:sz w:val="28"/>
          <w:szCs w:val="28"/>
        </w:rPr>
        <w:t xml:space="preserve"> приходится использо</w:t>
      </w:r>
      <w:r w:rsidR="00C77B09" w:rsidRPr="00F95AAB">
        <w:rPr>
          <w:rFonts w:ascii="Times New Roman" w:hAnsi="Times New Roman" w:cs="Times New Roman"/>
          <w:sz w:val="28"/>
          <w:szCs w:val="28"/>
        </w:rPr>
        <w:t xml:space="preserve">вать различные источники знаний: </w:t>
      </w:r>
      <w:r w:rsidR="00C77B09" w:rsidRPr="00F95AAB">
        <w:rPr>
          <w:rFonts w:ascii="Times New Roman" w:hAnsi="Times New Roman" w:cs="Times New Roman"/>
          <w:sz w:val="28"/>
          <w:szCs w:val="28"/>
        </w:rPr>
        <w:lastRenderedPageBreak/>
        <w:t>учебники, учебные пособия, энциклопедии, справочники, хрестоматийные сборники документов, атласы карт и т.д.</w:t>
      </w:r>
    </w:p>
    <w:p w:rsidR="005767DD" w:rsidRPr="00F95AAB" w:rsidRDefault="00C77B09" w:rsidP="00D72EB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Качество выполненного задания напрямую зависит от умения обучающегося работать с текстом и конспектировать его.</w:t>
      </w:r>
    </w:p>
    <w:p w:rsidR="00686BCF" w:rsidRPr="00F95AAB" w:rsidRDefault="005579D2" w:rsidP="00D72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Критериями оценки результатов</w:t>
      </w:r>
      <w:r w:rsidR="00FA7297" w:rsidRPr="00F95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b/>
          <w:sz w:val="28"/>
          <w:szCs w:val="28"/>
        </w:rPr>
        <w:t>внеаудиторной самостоятельной работы обучающихся  являются:</w:t>
      </w:r>
    </w:p>
    <w:p w:rsidR="00686BCF" w:rsidRPr="00F95AAB" w:rsidRDefault="00686BCF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уровень усвоения </w:t>
      </w:r>
      <w:proofErr w:type="gramStart"/>
      <w:r w:rsidRPr="00F95AA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95AAB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686BCF" w:rsidRPr="00F95AAB" w:rsidRDefault="00686BCF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5AAB">
        <w:rPr>
          <w:rFonts w:ascii="Times New Roman" w:hAnsi="Times New Roman" w:cs="Times New Roman"/>
          <w:sz w:val="28"/>
          <w:szCs w:val="28"/>
        </w:rPr>
        <w:t>- умение обучающегося использовать теоретические знания при выполнении практических задач;</w:t>
      </w:r>
      <w:proofErr w:type="gramEnd"/>
    </w:p>
    <w:p w:rsidR="00686BCF" w:rsidRPr="00F95AAB" w:rsidRDefault="00E15D96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формирование общих </w:t>
      </w:r>
      <w:r w:rsidR="00686BCF" w:rsidRPr="00F95AAB">
        <w:rPr>
          <w:rFonts w:ascii="Times New Roman" w:hAnsi="Times New Roman" w:cs="Times New Roman"/>
          <w:sz w:val="28"/>
          <w:szCs w:val="28"/>
        </w:rPr>
        <w:t>учебных умений;</w:t>
      </w:r>
    </w:p>
    <w:p w:rsidR="00686BCF" w:rsidRPr="00F95AAB" w:rsidRDefault="00686BCF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обоснованность и чёткость изложения ответа;</w:t>
      </w:r>
    </w:p>
    <w:p w:rsidR="00AE0ADC" w:rsidRPr="00F95AAB" w:rsidRDefault="00686BCF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оформление материала в соответствии с требованиями учебного заведения.</w:t>
      </w:r>
    </w:p>
    <w:p w:rsidR="00131DAD" w:rsidRPr="00F95AAB" w:rsidRDefault="00131DAD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Оценка знаний и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b/>
          <w:sz w:val="28"/>
          <w:szCs w:val="28"/>
        </w:rPr>
        <w:t xml:space="preserve"> умений 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об</w:t>
      </w:r>
      <w:r w:rsidRPr="00F95AAB">
        <w:rPr>
          <w:rFonts w:ascii="Times New Roman" w:hAnsi="Times New Roman" w:cs="Times New Roman"/>
          <w:b/>
          <w:sz w:val="28"/>
          <w:szCs w:val="28"/>
        </w:rPr>
        <w:t>уча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ю</w:t>
      </w:r>
      <w:r w:rsidRPr="00F95AAB">
        <w:rPr>
          <w:rFonts w:ascii="Times New Roman" w:hAnsi="Times New Roman" w:cs="Times New Roman"/>
          <w:b/>
          <w:sz w:val="28"/>
          <w:szCs w:val="28"/>
        </w:rPr>
        <w:t>щихся:</w:t>
      </w:r>
    </w:p>
    <w:p w:rsidR="00131DAD" w:rsidRPr="00F95AAB" w:rsidRDefault="00131DAD" w:rsidP="00D7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Результаты обучения должны соответствовать общим задачам  дисциплины  и требованиям к ее усвоению. Результаты обучения оцениваются по пятибалльной системе. При оценке учитываются следующие качественные показатели ответов: глубина, осознанность и полнота.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Оценка устного ответа: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«5»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 литературным языком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самостоятельный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«4»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последовательности, но допущены две-три несущественные ошибки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«3»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полный, но при этом допущена существенная ошибка или ответ неполный, несвязный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«2»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при ответе обнаружено непонимание обучающимся основного содержания учебного материала.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«1»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отсутствие ответа.</w:t>
      </w:r>
    </w:p>
    <w:p w:rsidR="00F95AAB" w:rsidRPr="00F95AAB" w:rsidRDefault="00F95AAB" w:rsidP="00D72EB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5AAB" w:rsidRPr="00F95AAB" w:rsidRDefault="00F95AAB" w:rsidP="00F95AAB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Темы для составления конспектов</w:t>
      </w:r>
    </w:p>
    <w:p w:rsidR="00F95AAB" w:rsidRPr="00F95AAB" w:rsidRDefault="00F95AAB" w:rsidP="00F95AAB">
      <w:pPr>
        <w:pStyle w:val="21"/>
        <w:numPr>
          <w:ilvl w:val="0"/>
          <w:numId w:val="49"/>
        </w:numPr>
        <w:jc w:val="left"/>
        <w:rPr>
          <w:szCs w:val="28"/>
        </w:rPr>
      </w:pPr>
      <w:r w:rsidRPr="00F95AAB">
        <w:rPr>
          <w:szCs w:val="28"/>
        </w:rPr>
        <w:t>«Научное познание. Философские основания науки. Этические проблемы современной науки».</w:t>
      </w:r>
    </w:p>
    <w:p w:rsidR="00F95AAB" w:rsidRPr="00F95AAB" w:rsidRDefault="00F95AAB" w:rsidP="00F95AAB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 xml:space="preserve"> «Человек в информационно - техническом мире».</w:t>
      </w:r>
    </w:p>
    <w:p w:rsidR="001358B0" w:rsidRPr="00F95AAB" w:rsidRDefault="00D270ED" w:rsidP="00D2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</w:t>
      </w:r>
      <w:r w:rsidR="001358B0" w:rsidRPr="00F95AAB">
        <w:rPr>
          <w:rFonts w:ascii="Times New Roman" w:hAnsi="Times New Roman" w:cs="Times New Roman"/>
          <w:b/>
          <w:sz w:val="28"/>
          <w:szCs w:val="28"/>
        </w:rPr>
        <w:t>емы рефератов.</w:t>
      </w:r>
    </w:p>
    <w:p w:rsidR="007D7BC1" w:rsidRPr="007D7BC1" w:rsidRDefault="007D7BC1" w:rsidP="007D7BC1">
      <w:pPr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7D7BC1">
        <w:rPr>
          <w:rFonts w:ascii="Times New Roman" w:hAnsi="Times New Roman" w:cs="Times New Roman"/>
          <w:sz w:val="28"/>
          <w:szCs w:val="28"/>
        </w:rPr>
        <w:t>Этические проблемы науки и техники</w:t>
      </w:r>
    </w:p>
    <w:p w:rsidR="00D270ED" w:rsidRPr="00F95AAB" w:rsidRDefault="007D7BC1" w:rsidP="007D7BC1">
      <w:pPr>
        <w:spacing w:after="0" w:line="240" w:lineRule="auto"/>
        <w:ind w:right="-4676"/>
        <w:rPr>
          <w:rFonts w:ascii="Times New Roman" w:hAnsi="Times New Roman" w:cs="Times New Roman"/>
          <w:b/>
          <w:sz w:val="28"/>
          <w:szCs w:val="28"/>
        </w:rPr>
      </w:pPr>
      <w:r w:rsidRPr="007D7BC1">
        <w:rPr>
          <w:rFonts w:ascii="Times New Roman" w:hAnsi="Times New Roman" w:cs="Times New Roman"/>
          <w:sz w:val="28"/>
          <w:szCs w:val="28"/>
        </w:rPr>
        <w:t>Социальные и этические проблемы научно-технического прогресса.</w:t>
      </w:r>
    </w:p>
    <w:p w:rsidR="00D270ED" w:rsidRPr="00F95AAB" w:rsidRDefault="00D270ED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D94E04" w:rsidRPr="00F95AAB" w:rsidRDefault="003661C7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Основная    л</w:t>
      </w:r>
      <w:r w:rsidR="00D94E04" w:rsidRPr="00F95AA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DA71A2" w:rsidRPr="00F95AAB" w:rsidRDefault="00DA71A2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Горелов А.А. Основы философии: учебное пособие для студентов средних профессиональных учебных заведений /А.А. Горелов. -5-е изд., стер. – М.: Издательский центр «Академия»», 2007.- 256 с.</w:t>
      </w: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 В. П.</w:t>
      </w:r>
      <w:r w:rsidR="009D1985" w:rsidRPr="00F95AAB">
        <w:rPr>
          <w:rFonts w:ascii="Times New Roman" w:hAnsi="Times New Roman" w:cs="Times New Roman"/>
          <w:sz w:val="28"/>
          <w:szCs w:val="28"/>
        </w:rPr>
        <w:t xml:space="preserve"> . Основы философии: учебное пособие для студентов средних профессиональных учебных заведений. Ростов на Дону: «Феникс», 2010 г.</w:t>
      </w:r>
    </w:p>
    <w:p w:rsidR="00DA71A2" w:rsidRPr="00F95AAB" w:rsidRDefault="00DA71A2" w:rsidP="00D72EBE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DA71A2" w:rsidRPr="00F95AAB" w:rsidRDefault="00DA71A2" w:rsidP="00D72EBE">
      <w:pPr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Малышевский А.Ф. – Введение в философию. 10-11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.: Пособие для общеобразовательных учреждений, М., «Дрофа», </w:t>
      </w:r>
      <w:smartTag w:uri="urn:schemas-microsoft-com:office:smarttags" w:element="metricconverter">
        <w:smartTagPr>
          <w:attr w:name="ProductID" w:val="2003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– 320 стр.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Алексеева П.В. Философия М., </w:t>
      </w:r>
      <w:smartTag w:uri="urn:schemas-microsoft-com:office:smarttags" w:element="metricconverter">
        <w:smartTagPr>
          <w:attr w:name="ProductID" w:val="2005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Большаков А.В. Основы философских знаний. М., </w:t>
      </w:r>
      <w:smartTag w:uri="urn:schemas-microsoft-com:office:smarttags" w:element="metricconverter">
        <w:smartTagPr>
          <w:attr w:name="ProductID" w:val="1994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Э.В. Философия и культура М., </w:t>
      </w:r>
      <w:smartTag w:uri="urn:schemas-microsoft-com:office:smarttags" w:element="metricconverter">
        <w:smartTagPr>
          <w:attr w:name="ProductID" w:val="1999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Лосев А.Ф. Философия. Мифология. Культура. М., </w:t>
      </w:r>
      <w:smartTag w:uri="urn:schemas-microsoft-com:office:smarttags" w:element="metricconverter">
        <w:smartTagPr>
          <w:attr w:name="ProductID" w:val="1998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А.Н. Курс лекций по философии. М., </w:t>
      </w:r>
      <w:smartTag w:uri="urn:schemas-microsoft-com:office:smarttags" w:element="metricconverter">
        <w:smartTagPr>
          <w:attr w:name="ProductID" w:val="1997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Алексеев П.В., Панин А.В. Теория познания и диалектика.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Антропономия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>. Общая теория человека.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Барулин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В.С. Социальная философия.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Бердяев Н.А. Философия свободы.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Богомолов А.С. Античная философия. – М., 1985.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Бромлей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процессы.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Введение в философию/Под ред. И.Т. Фролова.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Вебер М. Избранные произведения.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Волков Ю.Г., Поликарпов В.С. Интегральная природа человека. – Ростов н/Д,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Х.Г. Истина и метод.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Гегель Г.В. Энциклопедия философских наук: В 3 т. – М., 1975.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Гулыга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А.В. Немецкая классическая философия.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Данилевский Н.Я. Россия и Европа.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Доброхотов А.Л. Категория бытия в классической западноевропейской  философии.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Древнекитайская философия: В 2 т. – М., 1972.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Здравомыслов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А.Г. Социология  конфликта.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Л.А. Становление личности. – Горький,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Л.А. Методология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человековедения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>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lastRenderedPageBreak/>
        <w:t>Зеленов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Л.А. Система философии.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Э.В. Философия и культура.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Ильин И.А. Путь к очевидности. – М., 1993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 И.С. Социология личности. – М., 1969.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Крывелев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П.А. История религий.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Кузнецов В.Н. Немецкая классическая философия второй половины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Кутырев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В.А. Естественное и искусственное: борьба миров. – Н.Новгород,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Лосев А.Ф. Знак. Символ. Миф. – М., 1982.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Н.О. История русской философии.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 М.К. Как я понимаю философию.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Маркс К. Тезисы о Фейербахе. Маркс К., Энгельс Ф. Соч. Т.3. – М., 1964.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Межуев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В.М. Культура как проблема философии.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Мир философии: В 2 т.,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Минюшев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Ф.И. Социальная антропология.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Мифы народов мира.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Моль А.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Социодинамика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Культуры. – М., 1973.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Нэсбит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Эбурдин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П. Что нас ждет в 90-е годы? –М.,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Ортега-и-Гассет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>. Что такое философия.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>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Поршнев Б.Ф. О начале человеческой истории. – М., 1974.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Проблема первоначала мира в науке и теологии. –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>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Ракитов А.П. Философия компьютерной революции.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Н.Ф.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Русский космизм: Антология философской мысли.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Руткевич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М.Н. Диалектика и теория познания.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Сартр Ж.П. Фрейд.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Соколов В.В. Европейская философия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веков.- М., 1984.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Сорокин П.А. Человек. Цивилизация. Общество.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Тейяр де Шарден. Феномен человека.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Тойнби А. Постижение истории.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Федоров Ю.М. Универсум морали. – Тюмень,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Феномен человека: Антология.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В.Н. Лавриненко.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курс лекций/ Под ред. А.А. Радугина.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Философия / Под ред. В.П.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Кохановского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. – Ростов н/Д,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Философский словарь/ Под ред. И.Т. Фролова.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 С.Л. Духовные основы общества.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В. Человек в поисках смысла.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Фрейд З. Психология бессознательного.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Фролов И.Т. О человеке и гуманизме.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Э. Иметь или быть?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Э. Бегство от свободы. – М., 1990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Э. Душа человека.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lastRenderedPageBreak/>
        <w:t>Хесле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В. Философия и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Хрестоматия по истории философии. – М.Э,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А.Н. История древней философии. – М., 1981.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Человек. Мыслители прошлого и настоящего о его жизни, смерти и бессмертии.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Шпенглер О. Закат Европы. – М., 1923..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Энгельс Ф. Происхождение семьи, частной собственности и государства. Маркс К., Энгельс Ф. Соч. 2-е изд. Т.21.</w:t>
      </w:r>
    </w:p>
    <w:p w:rsidR="00895E1C" w:rsidRPr="00F95AAB" w:rsidRDefault="00895E1C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Ю.И. Аверьянов. Введение  в  философию: 10 – 11 классы: учебное  пособие.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Москва. Из – во. «Экзамен»,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Б.В. Марков. Философия: учебник для ВУЗов. – СПб.: «Питер», ООО «Лидер»,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left="1365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П.В. Алексеев, А.В. Панин. Философия: учебник. Москва: «Проспект», 2009г.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В.Д. Губин. Философия: учебник. Москва: «Проспект», 2011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Г.Г. Кириленко. Философия. Москва: АСТ: «Слово»,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Философия: учебное пособие для  ВУЗов под редакцией В.П.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Кохановского</w:t>
      </w:r>
      <w:proofErr w:type="spellEnd"/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Ростов на Дону: «Феникс»,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Философия: хрестоматия/ сост.В.Б.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Рожковский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>, Д.Л. Устименко. – Ростов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Дону: «Феникс»,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 в  вопросах  и  ответах. Под  ред. А.П. Алексеева, Л.Е.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Яковлевой. – Москва: ТК 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>, издательство «Проспект», 2006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А.Ф. Малышевский. Введение  в  философию. 10 – 11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>. Москва: «Дрофа»,</w:t>
      </w:r>
    </w:p>
    <w:p w:rsidR="00895E1C" w:rsidRPr="00F95AAB" w:rsidRDefault="00895E1C" w:rsidP="00D72EBE">
      <w:pPr>
        <w:pStyle w:val="a4"/>
        <w:numPr>
          <w:ilvl w:val="0"/>
          <w:numId w:val="44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Стрельник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>. Философия: конспект  лекций. – М.: Высшее  образование,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>, 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А.Е. Хомутов. Антропология. Ростов  на  Дону: «Феникс», 2004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в вопросах и ответах. Учебное пособие. Под редакцией А.П. Алексеева.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МГУ. Философский факультет. М.,«Проспект», </w:t>
      </w:r>
      <w:smartTag w:uri="urn:schemas-microsoft-com:office:smarttags" w:element="metricconverter">
        <w:smartTagPr>
          <w:attr w:name="ProductID" w:val="2006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336 с.</w:t>
      </w:r>
    </w:p>
    <w:p w:rsidR="00895E1C" w:rsidRPr="00F95AAB" w:rsidRDefault="00895E1C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86.Зеленов Л.А., Владимиров А.А., Основы философии: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пед.училищ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. М.,         </w:t>
      </w:r>
      <w:proofErr w:type="spellStart"/>
      <w:r w:rsidRPr="00F95AA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95AAB">
        <w:rPr>
          <w:rFonts w:ascii="Times New Roman" w:hAnsi="Times New Roman" w:cs="Times New Roman"/>
          <w:sz w:val="28"/>
          <w:szCs w:val="28"/>
        </w:rPr>
        <w:t xml:space="preserve">. Изд. Центр ВЛАДОС, </w:t>
      </w:r>
      <w:smartTag w:uri="urn:schemas-microsoft-com:office:smarttags" w:element="metricconverter">
        <w:smartTagPr>
          <w:attr w:name="ProductID" w:val="2002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.- 160 с.</w:t>
      </w:r>
    </w:p>
    <w:sectPr w:rsidR="00895E1C" w:rsidRPr="00F95AAB" w:rsidSect="008F5885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6A" w:rsidRDefault="00BC506A" w:rsidP="00D0185D">
      <w:pPr>
        <w:spacing w:after="0" w:line="240" w:lineRule="auto"/>
      </w:pPr>
      <w:r>
        <w:separator/>
      </w:r>
    </w:p>
  </w:endnote>
  <w:endnote w:type="continuationSeparator" w:id="0">
    <w:p w:rsidR="00BC506A" w:rsidRDefault="00BC506A" w:rsidP="00D0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7A4DCA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7A4DCA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3A2">
      <w:rPr>
        <w:rStyle w:val="a7"/>
        <w:noProof/>
      </w:rPr>
      <w:t>2</w: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6A" w:rsidRDefault="00BC506A" w:rsidP="00D0185D">
      <w:pPr>
        <w:spacing w:after="0" w:line="240" w:lineRule="auto"/>
      </w:pPr>
      <w:r>
        <w:separator/>
      </w:r>
    </w:p>
  </w:footnote>
  <w:footnote w:type="continuationSeparator" w:id="0">
    <w:p w:rsidR="00BC506A" w:rsidRDefault="00BC506A" w:rsidP="00D0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7A4DCA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0ED">
      <w:rPr>
        <w:rStyle w:val="a7"/>
        <w:noProof/>
      </w:rPr>
      <w:t>43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7A4DCA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3A2">
      <w:rPr>
        <w:rStyle w:val="a7"/>
        <w:noProof/>
      </w:rPr>
      <w:t>2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21"/>
    <w:multiLevelType w:val="hybridMultilevel"/>
    <w:tmpl w:val="480A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0FA1"/>
    <w:multiLevelType w:val="hybridMultilevel"/>
    <w:tmpl w:val="7C08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A4C"/>
    <w:multiLevelType w:val="hybridMultilevel"/>
    <w:tmpl w:val="DC507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1EF"/>
    <w:multiLevelType w:val="hybridMultilevel"/>
    <w:tmpl w:val="636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693"/>
    <w:multiLevelType w:val="hybridMultilevel"/>
    <w:tmpl w:val="10B2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510"/>
    <w:multiLevelType w:val="hybridMultilevel"/>
    <w:tmpl w:val="D126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504A1"/>
    <w:multiLevelType w:val="hybridMultilevel"/>
    <w:tmpl w:val="40E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870EE"/>
    <w:multiLevelType w:val="hybridMultilevel"/>
    <w:tmpl w:val="39F8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606C4"/>
    <w:multiLevelType w:val="hybridMultilevel"/>
    <w:tmpl w:val="04D0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5FC2"/>
    <w:multiLevelType w:val="hybridMultilevel"/>
    <w:tmpl w:val="5CAA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735F"/>
    <w:multiLevelType w:val="hybridMultilevel"/>
    <w:tmpl w:val="DD74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B1573"/>
    <w:multiLevelType w:val="hybridMultilevel"/>
    <w:tmpl w:val="08C6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12D9F"/>
    <w:multiLevelType w:val="hybridMultilevel"/>
    <w:tmpl w:val="6C66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B7F74"/>
    <w:multiLevelType w:val="hybridMultilevel"/>
    <w:tmpl w:val="F6B89160"/>
    <w:lvl w:ilvl="0" w:tplc="F49246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326"/>
    <w:multiLevelType w:val="hybridMultilevel"/>
    <w:tmpl w:val="ADA2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358D9"/>
    <w:multiLevelType w:val="hybridMultilevel"/>
    <w:tmpl w:val="C058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A5F56"/>
    <w:multiLevelType w:val="singleLevel"/>
    <w:tmpl w:val="B91E31EC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C83954"/>
    <w:multiLevelType w:val="hybridMultilevel"/>
    <w:tmpl w:val="A5B8F7E4"/>
    <w:lvl w:ilvl="0" w:tplc="F250AC9E">
      <w:start w:val="199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C31358"/>
    <w:multiLevelType w:val="hybridMultilevel"/>
    <w:tmpl w:val="CD82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C76A0"/>
    <w:multiLevelType w:val="hybridMultilevel"/>
    <w:tmpl w:val="AB0EB49A"/>
    <w:lvl w:ilvl="0" w:tplc="22D6C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34ED5"/>
    <w:multiLevelType w:val="hybridMultilevel"/>
    <w:tmpl w:val="9AF8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D77EB"/>
    <w:multiLevelType w:val="hybridMultilevel"/>
    <w:tmpl w:val="E23A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D2692"/>
    <w:multiLevelType w:val="hybridMultilevel"/>
    <w:tmpl w:val="E93A0036"/>
    <w:lvl w:ilvl="0" w:tplc="2AC41E06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B766B"/>
    <w:multiLevelType w:val="hybridMultilevel"/>
    <w:tmpl w:val="067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D5634"/>
    <w:multiLevelType w:val="hybridMultilevel"/>
    <w:tmpl w:val="BF70B168"/>
    <w:lvl w:ilvl="0" w:tplc="96C81B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6EB79D1"/>
    <w:multiLevelType w:val="hybridMultilevel"/>
    <w:tmpl w:val="7CA2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D124F"/>
    <w:multiLevelType w:val="hybridMultilevel"/>
    <w:tmpl w:val="F8F8C904"/>
    <w:lvl w:ilvl="0" w:tplc="5804ECB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C4B23FF"/>
    <w:multiLevelType w:val="hybridMultilevel"/>
    <w:tmpl w:val="36C6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922D6"/>
    <w:multiLevelType w:val="hybridMultilevel"/>
    <w:tmpl w:val="07A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B39F2"/>
    <w:multiLevelType w:val="hybridMultilevel"/>
    <w:tmpl w:val="650257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6A77A1E"/>
    <w:multiLevelType w:val="hybridMultilevel"/>
    <w:tmpl w:val="A4EA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84D8A"/>
    <w:multiLevelType w:val="hybridMultilevel"/>
    <w:tmpl w:val="CD1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E393C"/>
    <w:multiLevelType w:val="hybridMultilevel"/>
    <w:tmpl w:val="5F4E8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63572"/>
    <w:multiLevelType w:val="hybridMultilevel"/>
    <w:tmpl w:val="097081CA"/>
    <w:lvl w:ilvl="0" w:tplc="5D38A034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52147"/>
    <w:multiLevelType w:val="hybridMultilevel"/>
    <w:tmpl w:val="C54E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658E3"/>
    <w:multiLevelType w:val="hybridMultilevel"/>
    <w:tmpl w:val="151E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22DAA"/>
    <w:multiLevelType w:val="hybridMultilevel"/>
    <w:tmpl w:val="1E1E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C2E43"/>
    <w:multiLevelType w:val="hybridMultilevel"/>
    <w:tmpl w:val="33A8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56111"/>
    <w:multiLevelType w:val="hybridMultilevel"/>
    <w:tmpl w:val="2888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01814"/>
    <w:multiLevelType w:val="hybridMultilevel"/>
    <w:tmpl w:val="5A12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2554E"/>
    <w:multiLevelType w:val="hybridMultilevel"/>
    <w:tmpl w:val="F06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617BF"/>
    <w:multiLevelType w:val="hybridMultilevel"/>
    <w:tmpl w:val="D5C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97E1B"/>
    <w:multiLevelType w:val="hybridMultilevel"/>
    <w:tmpl w:val="AB6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464A5"/>
    <w:multiLevelType w:val="hybridMultilevel"/>
    <w:tmpl w:val="7B90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A217C"/>
    <w:multiLevelType w:val="hybridMultilevel"/>
    <w:tmpl w:val="8426237E"/>
    <w:lvl w:ilvl="0" w:tplc="1916A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63923"/>
    <w:multiLevelType w:val="hybridMultilevel"/>
    <w:tmpl w:val="4EE29482"/>
    <w:lvl w:ilvl="0" w:tplc="2974C9C6">
      <w:start w:val="200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77333752"/>
    <w:multiLevelType w:val="hybridMultilevel"/>
    <w:tmpl w:val="F59A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12139"/>
    <w:multiLevelType w:val="hybridMultilevel"/>
    <w:tmpl w:val="C804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5"/>
    </w:lvlOverride>
  </w:num>
  <w:num w:numId="2">
    <w:abstractNumId w:val="30"/>
  </w:num>
  <w:num w:numId="3">
    <w:abstractNumId w:val="18"/>
  </w:num>
  <w:num w:numId="4">
    <w:abstractNumId w:val="1"/>
  </w:num>
  <w:num w:numId="5">
    <w:abstractNumId w:val="15"/>
  </w:num>
  <w:num w:numId="6">
    <w:abstractNumId w:val="31"/>
  </w:num>
  <w:num w:numId="7">
    <w:abstractNumId w:val="0"/>
  </w:num>
  <w:num w:numId="8">
    <w:abstractNumId w:val="9"/>
  </w:num>
  <w:num w:numId="9">
    <w:abstractNumId w:val="37"/>
  </w:num>
  <w:num w:numId="10">
    <w:abstractNumId w:val="6"/>
  </w:num>
  <w:num w:numId="11">
    <w:abstractNumId w:val="35"/>
  </w:num>
  <w:num w:numId="12">
    <w:abstractNumId w:val="23"/>
  </w:num>
  <w:num w:numId="13">
    <w:abstractNumId w:val="39"/>
  </w:num>
  <w:num w:numId="14">
    <w:abstractNumId w:val="42"/>
  </w:num>
  <w:num w:numId="15">
    <w:abstractNumId w:val="11"/>
  </w:num>
  <w:num w:numId="16">
    <w:abstractNumId w:val="21"/>
  </w:num>
  <w:num w:numId="17">
    <w:abstractNumId w:val="26"/>
  </w:num>
  <w:num w:numId="18">
    <w:abstractNumId w:val="44"/>
  </w:num>
  <w:num w:numId="19">
    <w:abstractNumId w:val="36"/>
  </w:num>
  <w:num w:numId="20">
    <w:abstractNumId w:val="7"/>
  </w:num>
  <w:num w:numId="21">
    <w:abstractNumId w:val="8"/>
  </w:num>
  <w:num w:numId="22">
    <w:abstractNumId w:val="12"/>
  </w:num>
  <w:num w:numId="23">
    <w:abstractNumId w:val="5"/>
  </w:num>
  <w:num w:numId="24">
    <w:abstractNumId w:val="2"/>
  </w:num>
  <w:num w:numId="25">
    <w:abstractNumId w:val="48"/>
  </w:num>
  <w:num w:numId="26">
    <w:abstractNumId w:val="41"/>
  </w:num>
  <w:num w:numId="27">
    <w:abstractNumId w:val="32"/>
  </w:num>
  <w:num w:numId="28">
    <w:abstractNumId w:val="29"/>
  </w:num>
  <w:num w:numId="29">
    <w:abstractNumId w:val="28"/>
  </w:num>
  <w:num w:numId="30">
    <w:abstractNumId w:val="14"/>
  </w:num>
  <w:num w:numId="31">
    <w:abstractNumId w:val="10"/>
  </w:num>
  <w:num w:numId="32">
    <w:abstractNumId w:val="20"/>
  </w:num>
  <w:num w:numId="33">
    <w:abstractNumId w:val="40"/>
  </w:num>
  <w:num w:numId="34">
    <w:abstractNumId w:val="38"/>
  </w:num>
  <w:num w:numId="35">
    <w:abstractNumId w:val="4"/>
  </w:num>
  <w:num w:numId="36">
    <w:abstractNumId w:val="13"/>
  </w:num>
  <w:num w:numId="37">
    <w:abstractNumId w:val="33"/>
  </w:num>
  <w:num w:numId="38">
    <w:abstractNumId w:val="45"/>
  </w:num>
  <w:num w:numId="39">
    <w:abstractNumId w:val="25"/>
  </w:num>
  <w:num w:numId="40">
    <w:abstractNumId w:val="19"/>
  </w:num>
  <w:num w:numId="41">
    <w:abstractNumId w:val="43"/>
  </w:num>
  <w:num w:numId="42">
    <w:abstractNumId w:val="3"/>
  </w:num>
  <w:num w:numId="43">
    <w:abstractNumId w:val="46"/>
  </w:num>
  <w:num w:numId="44">
    <w:abstractNumId w:val="17"/>
  </w:num>
  <w:num w:numId="45">
    <w:abstractNumId w:val="34"/>
  </w:num>
  <w:num w:numId="46">
    <w:abstractNumId w:val="22"/>
  </w:num>
  <w:num w:numId="47">
    <w:abstractNumId w:val="27"/>
  </w:num>
  <w:num w:numId="48">
    <w:abstractNumId w:val="24"/>
  </w:num>
  <w:num w:numId="49">
    <w:abstractNumId w:val="4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70E"/>
    <w:rsid w:val="00000011"/>
    <w:rsid w:val="00003D62"/>
    <w:rsid w:val="000215DE"/>
    <w:rsid w:val="000240C6"/>
    <w:rsid w:val="000404F3"/>
    <w:rsid w:val="000456B7"/>
    <w:rsid w:val="00057040"/>
    <w:rsid w:val="00057D30"/>
    <w:rsid w:val="0008663D"/>
    <w:rsid w:val="000A1F41"/>
    <w:rsid w:val="000B0452"/>
    <w:rsid w:val="000E240D"/>
    <w:rsid w:val="000E2E30"/>
    <w:rsid w:val="001010F6"/>
    <w:rsid w:val="00131DAD"/>
    <w:rsid w:val="001358B0"/>
    <w:rsid w:val="001369F4"/>
    <w:rsid w:val="00167157"/>
    <w:rsid w:val="0018318F"/>
    <w:rsid w:val="00210C7D"/>
    <w:rsid w:val="00216709"/>
    <w:rsid w:val="00223B81"/>
    <w:rsid w:val="0022569E"/>
    <w:rsid w:val="00230B91"/>
    <w:rsid w:val="00251394"/>
    <w:rsid w:val="00254559"/>
    <w:rsid w:val="00273F88"/>
    <w:rsid w:val="002815DF"/>
    <w:rsid w:val="002B4407"/>
    <w:rsid w:val="002B526E"/>
    <w:rsid w:val="002D0470"/>
    <w:rsid w:val="002D29EC"/>
    <w:rsid w:val="002D5C44"/>
    <w:rsid w:val="002D7CF6"/>
    <w:rsid w:val="002E2EC1"/>
    <w:rsid w:val="00304F7C"/>
    <w:rsid w:val="003113F4"/>
    <w:rsid w:val="003118E7"/>
    <w:rsid w:val="00336C5E"/>
    <w:rsid w:val="003417E8"/>
    <w:rsid w:val="00346456"/>
    <w:rsid w:val="00356004"/>
    <w:rsid w:val="003661C7"/>
    <w:rsid w:val="00366EB8"/>
    <w:rsid w:val="00371209"/>
    <w:rsid w:val="0037396C"/>
    <w:rsid w:val="0038231B"/>
    <w:rsid w:val="003B3CA0"/>
    <w:rsid w:val="003B5B8E"/>
    <w:rsid w:val="003B6CC9"/>
    <w:rsid w:val="004103A1"/>
    <w:rsid w:val="00414F0B"/>
    <w:rsid w:val="004204CC"/>
    <w:rsid w:val="00426311"/>
    <w:rsid w:val="00482BA4"/>
    <w:rsid w:val="004C5428"/>
    <w:rsid w:val="004E5BE7"/>
    <w:rsid w:val="00523A34"/>
    <w:rsid w:val="0052741F"/>
    <w:rsid w:val="005459F2"/>
    <w:rsid w:val="00557823"/>
    <w:rsid w:val="005579D2"/>
    <w:rsid w:val="00560B66"/>
    <w:rsid w:val="005767DD"/>
    <w:rsid w:val="005A62CB"/>
    <w:rsid w:val="005A6ECA"/>
    <w:rsid w:val="005E34D1"/>
    <w:rsid w:val="005F46CF"/>
    <w:rsid w:val="00604885"/>
    <w:rsid w:val="00647769"/>
    <w:rsid w:val="00686BCF"/>
    <w:rsid w:val="00696092"/>
    <w:rsid w:val="006A3036"/>
    <w:rsid w:val="006A54D4"/>
    <w:rsid w:val="006C1233"/>
    <w:rsid w:val="006C2D8A"/>
    <w:rsid w:val="006C7E16"/>
    <w:rsid w:val="006F1779"/>
    <w:rsid w:val="00705699"/>
    <w:rsid w:val="007321A2"/>
    <w:rsid w:val="007352A5"/>
    <w:rsid w:val="00785563"/>
    <w:rsid w:val="00787B81"/>
    <w:rsid w:val="00790D84"/>
    <w:rsid w:val="007936CC"/>
    <w:rsid w:val="007A4DCA"/>
    <w:rsid w:val="007A7736"/>
    <w:rsid w:val="007B021C"/>
    <w:rsid w:val="007D7BC1"/>
    <w:rsid w:val="007F2522"/>
    <w:rsid w:val="007F2EC5"/>
    <w:rsid w:val="007F5B8C"/>
    <w:rsid w:val="00815FC0"/>
    <w:rsid w:val="0088375A"/>
    <w:rsid w:val="00884B37"/>
    <w:rsid w:val="00895E1C"/>
    <w:rsid w:val="008B0874"/>
    <w:rsid w:val="008B4A31"/>
    <w:rsid w:val="008C6F9C"/>
    <w:rsid w:val="008E3A75"/>
    <w:rsid w:val="008F143B"/>
    <w:rsid w:val="008F5885"/>
    <w:rsid w:val="008F7927"/>
    <w:rsid w:val="0095161C"/>
    <w:rsid w:val="0095224A"/>
    <w:rsid w:val="0096463A"/>
    <w:rsid w:val="00965FCE"/>
    <w:rsid w:val="009752A8"/>
    <w:rsid w:val="00980457"/>
    <w:rsid w:val="00982E04"/>
    <w:rsid w:val="00990D8D"/>
    <w:rsid w:val="00994936"/>
    <w:rsid w:val="00995C6C"/>
    <w:rsid w:val="009C1E22"/>
    <w:rsid w:val="009C6B87"/>
    <w:rsid w:val="009D1985"/>
    <w:rsid w:val="00A014D4"/>
    <w:rsid w:val="00A07AFD"/>
    <w:rsid w:val="00A07BA2"/>
    <w:rsid w:val="00A15FD5"/>
    <w:rsid w:val="00A25E63"/>
    <w:rsid w:val="00A36609"/>
    <w:rsid w:val="00A51297"/>
    <w:rsid w:val="00A51E6D"/>
    <w:rsid w:val="00A951DE"/>
    <w:rsid w:val="00A95F6D"/>
    <w:rsid w:val="00A973E5"/>
    <w:rsid w:val="00AC469E"/>
    <w:rsid w:val="00AD5121"/>
    <w:rsid w:val="00AD6582"/>
    <w:rsid w:val="00AE0ADC"/>
    <w:rsid w:val="00AE1886"/>
    <w:rsid w:val="00B43BCB"/>
    <w:rsid w:val="00B548E8"/>
    <w:rsid w:val="00B83805"/>
    <w:rsid w:val="00B85FF0"/>
    <w:rsid w:val="00B91F0E"/>
    <w:rsid w:val="00BA7A6B"/>
    <w:rsid w:val="00BC506A"/>
    <w:rsid w:val="00BF5D73"/>
    <w:rsid w:val="00C11D7B"/>
    <w:rsid w:val="00C47CF5"/>
    <w:rsid w:val="00C533A2"/>
    <w:rsid w:val="00C546E8"/>
    <w:rsid w:val="00C77B09"/>
    <w:rsid w:val="00C81374"/>
    <w:rsid w:val="00C95FC9"/>
    <w:rsid w:val="00CA1076"/>
    <w:rsid w:val="00CC270E"/>
    <w:rsid w:val="00CC6D3E"/>
    <w:rsid w:val="00CD5844"/>
    <w:rsid w:val="00CE4166"/>
    <w:rsid w:val="00CE5719"/>
    <w:rsid w:val="00D0185D"/>
    <w:rsid w:val="00D0609E"/>
    <w:rsid w:val="00D14C24"/>
    <w:rsid w:val="00D270ED"/>
    <w:rsid w:val="00D42901"/>
    <w:rsid w:val="00D57245"/>
    <w:rsid w:val="00D6127F"/>
    <w:rsid w:val="00D63405"/>
    <w:rsid w:val="00D672F1"/>
    <w:rsid w:val="00D72EBE"/>
    <w:rsid w:val="00D77EE4"/>
    <w:rsid w:val="00D84D28"/>
    <w:rsid w:val="00D869D1"/>
    <w:rsid w:val="00D874FA"/>
    <w:rsid w:val="00D94E04"/>
    <w:rsid w:val="00D969B0"/>
    <w:rsid w:val="00DA71A2"/>
    <w:rsid w:val="00DB0AAF"/>
    <w:rsid w:val="00DD45E4"/>
    <w:rsid w:val="00DF2D15"/>
    <w:rsid w:val="00DF78CC"/>
    <w:rsid w:val="00E01D96"/>
    <w:rsid w:val="00E15D96"/>
    <w:rsid w:val="00E5198F"/>
    <w:rsid w:val="00E64A84"/>
    <w:rsid w:val="00E81BDB"/>
    <w:rsid w:val="00EA30DF"/>
    <w:rsid w:val="00ED0828"/>
    <w:rsid w:val="00ED4EC5"/>
    <w:rsid w:val="00EE5609"/>
    <w:rsid w:val="00F063ED"/>
    <w:rsid w:val="00F0755E"/>
    <w:rsid w:val="00F13B75"/>
    <w:rsid w:val="00F47085"/>
    <w:rsid w:val="00F57A87"/>
    <w:rsid w:val="00F81C35"/>
    <w:rsid w:val="00F84EFD"/>
    <w:rsid w:val="00F95AAB"/>
    <w:rsid w:val="00FA7297"/>
    <w:rsid w:val="00FE767B"/>
    <w:rsid w:val="00FF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85"/>
  </w:style>
  <w:style w:type="paragraph" w:styleId="1">
    <w:name w:val="heading 1"/>
    <w:basedOn w:val="a"/>
    <w:next w:val="a"/>
    <w:link w:val="10"/>
    <w:qFormat/>
    <w:rsid w:val="00CC270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C270E"/>
    <w:pPr>
      <w:keepNext/>
      <w:spacing w:line="240" w:lineRule="auto"/>
      <w:outlineLvl w:val="2"/>
    </w:pPr>
    <w:rPr>
      <w:rFonts w:ascii="Calibri" w:eastAsia="Times New Roman" w:hAnsi="Calibri" w:cs="Times New Roman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36C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7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C270E"/>
    <w:rPr>
      <w:rFonts w:ascii="Calibri" w:eastAsia="Times New Roman" w:hAnsi="Calibri" w:cs="Times New Roman"/>
      <w:b/>
      <w:sz w:val="28"/>
    </w:rPr>
  </w:style>
  <w:style w:type="paragraph" w:customStyle="1" w:styleId="a3">
    <w:name w:val="Стиль"/>
    <w:rsid w:val="0097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4166"/>
    <w:pPr>
      <w:ind w:left="720"/>
      <w:contextualSpacing/>
    </w:pPr>
  </w:style>
  <w:style w:type="paragraph" w:styleId="a5">
    <w:name w:val="header"/>
    <w:basedOn w:val="a"/>
    <w:link w:val="a6"/>
    <w:rsid w:val="007936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7936C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page number"/>
    <w:basedOn w:val="a0"/>
    <w:rsid w:val="007936CC"/>
    <w:rPr>
      <w:rFonts w:ascii="Times New Roman" w:hAnsi="Times New Roman"/>
      <w:noProof w:val="0"/>
      <w:lang w:val="uk-UA"/>
    </w:rPr>
  </w:style>
  <w:style w:type="paragraph" w:styleId="a8">
    <w:name w:val="Document Map"/>
    <w:basedOn w:val="a"/>
    <w:link w:val="a9"/>
    <w:uiPriority w:val="99"/>
    <w:semiHidden/>
    <w:unhideWhenUsed/>
    <w:rsid w:val="0038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31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95A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25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559"/>
  </w:style>
  <w:style w:type="character" w:customStyle="1" w:styleId="50">
    <w:name w:val="Заголовок 5 Знак"/>
    <w:basedOn w:val="a0"/>
    <w:link w:val="5"/>
    <w:semiHidden/>
    <w:rsid w:val="00336C5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5AA4-D481-4539-9FC6-4E7D0A71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Женя</cp:lastModifiedBy>
  <cp:revision>18</cp:revision>
  <cp:lastPrinted>2010-12-09T16:39:00Z</cp:lastPrinted>
  <dcterms:created xsi:type="dcterms:W3CDTF">2014-03-10T09:32:00Z</dcterms:created>
  <dcterms:modified xsi:type="dcterms:W3CDTF">2017-04-04T17:53:00Z</dcterms:modified>
</cp:coreProperties>
</file>